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4F9F" w14:textId="77777777" w:rsidR="003D75B6" w:rsidRPr="00BA5B1F" w:rsidRDefault="003D75B6" w:rsidP="003D75B6">
      <w:pPr>
        <w:pStyle w:val="NoSpacing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5B1F">
        <w:rPr>
          <w:rFonts w:ascii="Arial" w:hAnsi="Arial" w:cs="Arial"/>
          <w:b/>
          <w:sz w:val="24"/>
          <w:szCs w:val="24"/>
        </w:rPr>
        <w:t>Elisa Eesti AS</w:t>
      </w:r>
      <w:r w:rsidRPr="00BA5B1F">
        <w:rPr>
          <w:b/>
        </w:rPr>
        <w:t xml:space="preserve"> </w:t>
      </w:r>
      <w:r w:rsidRPr="00BA5B1F">
        <w:rPr>
          <w:rFonts w:ascii="Arial" w:hAnsi="Arial" w:cs="Arial"/>
          <w:sz w:val="24"/>
          <w:szCs w:val="24"/>
        </w:rPr>
        <w:t xml:space="preserve">ja </w:t>
      </w:r>
    </w:p>
    <w:p w14:paraId="5AAB80BE" w14:textId="5EC6B93D" w:rsidR="003D75B6" w:rsidRPr="00BA5B1F" w:rsidRDefault="0075327E" w:rsidP="003D75B6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Riigimetsa Majandamise Keskus</w:t>
      </w:r>
      <w:r w:rsidR="003D75B6" w:rsidRPr="00BA5B1F">
        <w:rPr>
          <w:rFonts w:ascii="Arial" w:hAnsi="Arial" w:cs="Arial"/>
          <w:b/>
          <w:sz w:val="24"/>
          <w:szCs w:val="24"/>
        </w:rPr>
        <w:t xml:space="preserve"> </w:t>
      </w:r>
      <w:r w:rsidR="003D75B6" w:rsidRPr="00BA5B1F">
        <w:rPr>
          <w:rFonts w:ascii="Arial" w:hAnsi="Arial" w:cs="Arial"/>
          <w:sz w:val="24"/>
          <w:szCs w:val="24"/>
        </w:rPr>
        <w:t>vahel</w:t>
      </w:r>
    </w:p>
    <w:p w14:paraId="0076EE24" w14:textId="77A4D21C" w:rsidR="003D75B6" w:rsidRPr="00BA5B1F" w:rsidRDefault="0075327E" w:rsidP="003D75B6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3D75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3D75B6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="003D75B6" w:rsidRPr="00BA5B1F">
        <w:rPr>
          <w:rFonts w:ascii="Arial" w:hAnsi="Arial" w:cs="Arial"/>
          <w:sz w:val="24"/>
          <w:szCs w:val="24"/>
        </w:rPr>
        <w:t xml:space="preserve">. a. sõlmitud Üürilepingu </w:t>
      </w:r>
      <w:r>
        <w:rPr>
          <w:rFonts w:ascii="Arial" w:hAnsi="Arial" w:cs="Arial"/>
          <w:sz w:val="24"/>
          <w:szCs w:val="24"/>
        </w:rPr>
        <w:t>nr 9-28/9</w:t>
      </w:r>
      <w:r w:rsidR="003D75B6" w:rsidRPr="00BA5B1F">
        <w:rPr>
          <w:rFonts w:ascii="Arial" w:hAnsi="Arial" w:cs="Arial"/>
          <w:sz w:val="24"/>
          <w:szCs w:val="24"/>
        </w:rPr>
        <w:t xml:space="preserve"> </w:t>
      </w:r>
    </w:p>
    <w:p w14:paraId="6D9A8AE1" w14:textId="6143EF33" w:rsidR="003D75B6" w:rsidRPr="00BA5B1F" w:rsidRDefault="003D75B6" w:rsidP="003D75B6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A5B1F">
        <w:rPr>
          <w:rFonts w:ascii="Arial" w:hAnsi="Arial" w:cs="Arial"/>
          <w:sz w:val="24"/>
          <w:szCs w:val="24"/>
        </w:rPr>
        <w:t xml:space="preserve">Lisa nr </w:t>
      </w:r>
      <w:r>
        <w:rPr>
          <w:rFonts w:ascii="Arial" w:hAnsi="Arial" w:cs="Arial"/>
          <w:sz w:val="24"/>
          <w:szCs w:val="24"/>
        </w:rPr>
        <w:t>4</w:t>
      </w:r>
    </w:p>
    <w:p w14:paraId="5CCED598" w14:textId="77777777" w:rsidR="003D75B6" w:rsidRPr="00BA5B1F" w:rsidRDefault="003D75B6" w:rsidP="003D75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51757" w14:textId="77777777" w:rsidR="003D75B6" w:rsidRDefault="003D75B6" w:rsidP="003D75B6">
      <w:pPr>
        <w:spacing w:after="0" w:line="240" w:lineRule="auto"/>
        <w:ind w:left="-180"/>
        <w:rPr>
          <w:rFonts w:ascii="Arial" w:hAnsi="Arial" w:cs="Arial"/>
          <w:sz w:val="24"/>
          <w:szCs w:val="24"/>
        </w:rPr>
      </w:pPr>
    </w:p>
    <w:p w14:paraId="40BD2665" w14:textId="77777777" w:rsidR="003D75B6" w:rsidRPr="00BA5B1F" w:rsidRDefault="003D75B6" w:rsidP="003D75B6">
      <w:pPr>
        <w:spacing w:after="0" w:line="240" w:lineRule="auto"/>
        <w:ind w:left="-180"/>
        <w:rPr>
          <w:rFonts w:ascii="Arial" w:hAnsi="Arial" w:cs="Arial"/>
          <w:sz w:val="24"/>
          <w:szCs w:val="24"/>
        </w:rPr>
      </w:pPr>
    </w:p>
    <w:p w14:paraId="3376B69A" w14:textId="710FF9C3" w:rsidR="003D75B6" w:rsidRPr="00BA5B1F" w:rsidRDefault="0075327E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Riigimetsa Majandamise Keskus</w:t>
      </w:r>
      <w:r w:rsidR="003D75B6" w:rsidRPr="00BA5B1F">
        <w:rPr>
          <w:rFonts w:ascii="Arial" w:hAnsi="Arial" w:cs="Arial"/>
          <w:sz w:val="24"/>
          <w:szCs w:val="24"/>
        </w:rPr>
        <w:t xml:space="preserve">, äriregistrikood </w:t>
      </w:r>
      <w:r>
        <w:rPr>
          <w:rFonts w:ascii="Arial" w:hAnsi="Arial" w:cs="Arial"/>
          <w:sz w:val="24"/>
          <w:szCs w:val="24"/>
        </w:rPr>
        <w:t>70004459</w:t>
      </w:r>
      <w:r w:rsidR="003D75B6" w:rsidRPr="00BA5B1F">
        <w:rPr>
          <w:rFonts w:ascii="Arial" w:hAnsi="Arial" w:cs="Arial"/>
          <w:sz w:val="24"/>
          <w:szCs w:val="24"/>
        </w:rPr>
        <w:t xml:space="preserve"> (</w:t>
      </w:r>
      <w:r w:rsidR="003D75B6" w:rsidRPr="00BA5B1F">
        <w:rPr>
          <w:rFonts w:ascii="Arial" w:hAnsi="Arial" w:cs="Arial"/>
          <w:i/>
          <w:sz w:val="24"/>
          <w:szCs w:val="24"/>
        </w:rPr>
        <w:t xml:space="preserve">edaspidi </w:t>
      </w:r>
      <w:r w:rsidR="003D75B6" w:rsidRPr="002B6C99">
        <w:rPr>
          <w:rFonts w:ascii="Arial" w:hAnsi="Arial" w:cs="Arial"/>
          <w:b/>
          <w:i/>
          <w:sz w:val="24"/>
          <w:szCs w:val="24"/>
        </w:rPr>
        <w:t>Üürileandja</w:t>
      </w:r>
      <w:r w:rsidR="003D75B6" w:rsidRPr="00BA5B1F">
        <w:rPr>
          <w:rFonts w:ascii="Arial" w:hAnsi="Arial" w:cs="Arial"/>
          <w:sz w:val="24"/>
          <w:szCs w:val="24"/>
        </w:rPr>
        <w:t xml:space="preserve">), aadress </w:t>
      </w:r>
      <w:proofErr w:type="spellStart"/>
      <w:r>
        <w:rPr>
          <w:rFonts w:ascii="Arial" w:hAnsi="Arial" w:cs="Arial"/>
          <w:sz w:val="24"/>
          <w:szCs w:val="24"/>
        </w:rPr>
        <w:t>Sagadi</w:t>
      </w:r>
      <w:proofErr w:type="spellEnd"/>
      <w:r>
        <w:rPr>
          <w:rFonts w:ascii="Arial" w:hAnsi="Arial" w:cs="Arial"/>
          <w:sz w:val="24"/>
          <w:szCs w:val="24"/>
        </w:rPr>
        <w:t xml:space="preserve"> küla, Haljala vald</w:t>
      </w:r>
      <w:r w:rsidR="003D75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45403 Lääne-Virumaa </w:t>
      </w:r>
      <w:r w:rsidR="003D75B6">
        <w:rPr>
          <w:rFonts w:ascii="Arial" w:hAnsi="Arial" w:cs="Arial"/>
          <w:sz w:val="24"/>
          <w:szCs w:val="24"/>
        </w:rPr>
        <w:t xml:space="preserve"> </w:t>
      </w:r>
      <w:r w:rsidR="00CD49B2">
        <w:rPr>
          <w:rFonts w:ascii="Arial" w:hAnsi="Arial" w:cs="Arial"/>
          <w:sz w:val="24"/>
          <w:szCs w:val="24"/>
        </w:rPr>
        <w:t>Tõnis Piir</w:t>
      </w:r>
      <w:r>
        <w:rPr>
          <w:rFonts w:ascii="Arial" w:hAnsi="Arial" w:cs="Arial"/>
          <w:sz w:val="24"/>
          <w:szCs w:val="24"/>
        </w:rPr>
        <w:t xml:space="preserve"> </w:t>
      </w:r>
      <w:r w:rsidR="003D75B6" w:rsidRPr="00BA5B1F">
        <w:rPr>
          <w:rFonts w:ascii="Arial" w:hAnsi="Arial" w:cs="Arial"/>
          <w:sz w:val="24"/>
          <w:szCs w:val="24"/>
        </w:rPr>
        <w:t xml:space="preserve"> isikus, kes tegutseb </w:t>
      </w:r>
      <w:r>
        <w:rPr>
          <w:rFonts w:ascii="Arial" w:hAnsi="Arial" w:cs="Arial"/>
          <w:sz w:val="24"/>
          <w:szCs w:val="24"/>
        </w:rPr>
        <w:t xml:space="preserve">volituse </w:t>
      </w:r>
      <w:r w:rsidR="003D75B6" w:rsidRPr="00BA5B1F">
        <w:rPr>
          <w:rFonts w:ascii="Arial" w:hAnsi="Arial" w:cs="Arial"/>
          <w:sz w:val="24"/>
          <w:szCs w:val="24"/>
        </w:rPr>
        <w:t>alusel,</w:t>
      </w:r>
    </w:p>
    <w:p w14:paraId="6C47F77A" w14:textId="77777777" w:rsidR="003D75B6" w:rsidRPr="00BA5B1F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</w:p>
    <w:p w14:paraId="1FEDF2BE" w14:textId="77777777" w:rsidR="003D75B6" w:rsidRPr="00BA5B1F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  <w:r w:rsidRPr="00BA5B1F">
        <w:rPr>
          <w:rFonts w:ascii="Arial" w:hAnsi="Arial" w:cs="Arial"/>
          <w:sz w:val="24"/>
          <w:szCs w:val="24"/>
        </w:rPr>
        <w:t>ja</w:t>
      </w:r>
    </w:p>
    <w:p w14:paraId="06861A66" w14:textId="77777777" w:rsidR="003D75B6" w:rsidRPr="00BA5B1F" w:rsidRDefault="003D75B6" w:rsidP="003D75B6">
      <w:pPr>
        <w:spacing w:after="0"/>
        <w:ind w:left="-180"/>
        <w:jc w:val="both"/>
        <w:rPr>
          <w:rFonts w:ascii="Arial" w:hAnsi="Arial" w:cs="Arial"/>
          <w:b/>
          <w:sz w:val="24"/>
          <w:szCs w:val="24"/>
        </w:rPr>
      </w:pPr>
    </w:p>
    <w:p w14:paraId="61AF7772" w14:textId="4AE43D0A" w:rsidR="003D75B6" w:rsidRPr="00BA5B1F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  <w:r w:rsidRPr="00BA5B1F">
        <w:rPr>
          <w:rFonts w:ascii="Arial" w:hAnsi="Arial" w:cs="Arial"/>
          <w:b/>
          <w:sz w:val="24"/>
          <w:szCs w:val="24"/>
        </w:rPr>
        <w:t>Elisa Eesti AS</w:t>
      </w:r>
      <w:r w:rsidRPr="00BA5B1F">
        <w:rPr>
          <w:rFonts w:ascii="Arial" w:hAnsi="Arial" w:cs="Arial"/>
          <w:sz w:val="24"/>
          <w:szCs w:val="24"/>
        </w:rPr>
        <w:t>, äriregistrikood 10</w:t>
      </w:r>
      <w:r w:rsidR="0075327E">
        <w:rPr>
          <w:rFonts w:ascii="Arial" w:hAnsi="Arial" w:cs="Arial"/>
          <w:sz w:val="24"/>
          <w:szCs w:val="24"/>
        </w:rPr>
        <w:t>069659</w:t>
      </w:r>
      <w:r w:rsidRPr="00BA5B1F">
        <w:rPr>
          <w:rFonts w:ascii="Arial" w:hAnsi="Arial" w:cs="Arial"/>
          <w:sz w:val="24"/>
          <w:szCs w:val="24"/>
        </w:rPr>
        <w:t xml:space="preserve"> (</w:t>
      </w:r>
      <w:r w:rsidRPr="00BA5B1F">
        <w:rPr>
          <w:rFonts w:ascii="Arial" w:hAnsi="Arial" w:cs="Arial"/>
          <w:i/>
          <w:sz w:val="24"/>
          <w:szCs w:val="24"/>
        </w:rPr>
        <w:t xml:space="preserve">edaspidi </w:t>
      </w:r>
      <w:r w:rsidRPr="002B6C99">
        <w:rPr>
          <w:rFonts w:ascii="Arial" w:hAnsi="Arial" w:cs="Arial"/>
          <w:b/>
          <w:i/>
          <w:sz w:val="24"/>
          <w:szCs w:val="24"/>
        </w:rPr>
        <w:t>Üürnik</w:t>
      </w:r>
      <w:r w:rsidRPr="00BA5B1F">
        <w:rPr>
          <w:rFonts w:ascii="Arial" w:hAnsi="Arial" w:cs="Arial"/>
          <w:sz w:val="24"/>
          <w:szCs w:val="24"/>
        </w:rPr>
        <w:t>), aadress Sõpruse pst. 145, 134</w:t>
      </w:r>
      <w:r w:rsidR="0075327E">
        <w:rPr>
          <w:rFonts w:ascii="Arial" w:hAnsi="Arial" w:cs="Arial"/>
          <w:sz w:val="24"/>
          <w:szCs w:val="24"/>
        </w:rPr>
        <w:t>25</w:t>
      </w:r>
      <w:r w:rsidRPr="00BA5B1F">
        <w:rPr>
          <w:rFonts w:ascii="Arial" w:hAnsi="Arial" w:cs="Arial"/>
          <w:sz w:val="24"/>
          <w:szCs w:val="24"/>
        </w:rPr>
        <w:t xml:space="preserve"> Tallinn, </w:t>
      </w:r>
      <w:r>
        <w:rPr>
          <w:rFonts w:ascii="Arial" w:hAnsi="Arial" w:cs="Arial"/>
          <w:sz w:val="24"/>
          <w:szCs w:val="24"/>
        </w:rPr>
        <w:t>Janno Viskus</w:t>
      </w:r>
      <w:r w:rsidRPr="00BA5B1F">
        <w:rPr>
          <w:rFonts w:ascii="Arial" w:hAnsi="Arial" w:cs="Arial"/>
          <w:sz w:val="24"/>
          <w:szCs w:val="24"/>
        </w:rPr>
        <w:t xml:space="preserve"> isikus, kes tegutseb volituse alusel,</w:t>
      </w:r>
    </w:p>
    <w:p w14:paraId="238639B1" w14:textId="77777777" w:rsidR="003D75B6" w:rsidRPr="00BA5B1F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</w:p>
    <w:p w14:paraId="04B04667" w14:textId="77777777" w:rsidR="003D75B6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  <w:r w:rsidRPr="00BA5B1F">
        <w:rPr>
          <w:rFonts w:ascii="Arial" w:hAnsi="Arial" w:cs="Arial"/>
          <w:sz w:val="24"/>
          <w:szCs w:val="24"/>
        </w:rPr>
        <w:t>edaspidi koos või er</w:t>
      </w:r>
      <w:r>
        <w:rPr>
          <w:rFonts w:ascii="Arial" w:hAnsi="Arial" w:cs="Arial"/>
          <w:sz w:val="24"/>
          <w:szCs w:val="24"/>
        </w:rPr>
        <w:t xml:space="preserve">aldi nimetatud Pool või Pooled, </w:t>
      </w:r>
      <w:r w:rsidRPr="00C2197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kokku leppin</w:t>
      </w:r>
      <w:r w:rsidRPr="00C2197C">
        <w:rPr>
          <w:rFonts w:ascii="Arial" w:hAnsi="Arial" w:cs="Arial"/>
          <w:sz w:val="24"/>
          <w:szCs w:val="24"/>
        </w:rPr>
        <w:t xml:space="preserve">ud </w:t>
      </w:r>
      <w:r>
        <w:rPr>
          <w:rFonts w:ascii="Arial" w:hAnsi="Arial" w:cs="Arial"/>
          <w:sz w:val="24"/>
          <w:szCs w:val="24"/>
        </w:rPr>
        <w:t>alljärgnevas:</w:t>
      </w:r>
    </w:p>
    <w:p w14:paraId="2F7C9C5D" w14:textId="77777777" w:rsidR="003D75B6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</w:p>
    <w:p w14:paraId="6F5FF6A4" w14:textId="3EA7BBE3" w:rsidR="003D75B6" w:rsidRDefault="0075327E" w:rsidP="003D75B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3D75B6" w:rsidRPr="003D75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3D75B6" w:rsidRPr="003D75B6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="003D75B6" w:rsidRPr="003D75B6">
        <w:rPr>
          <w:rFonts w:ascii="Arial" w:hAnsi="Arial" w:cs="Arial"/>
          <w:sz w:val="24"/>
          <w:szCs w:val="24"/>
        </w:rPr>
        <w:t xml:space="preserve">.a jõustunud Lepingut </w:t>
      </w:r>
      <w:r w:rsidR="003D75B6">
        <w:rPr>
          <w:rFonts w:ascii="Arial" w:hAnsi="Arial" w:cs="Arial"/>
          <w:sz w:val="24"/>
          <w:szCs w:val="24"/>
        </w:rPr>
        <w:t xml:space="preserve">pikendatakse </w:t>
      </w:r>
      <w:r w:rsidR="003D75B6" w:rsidRPr="003D75B6">
        <w:rPr>
          <w:rFonts w:ascii="Arial" w:hAnsi="Arial" w:cs="Arial"/>
          <w:sz w:val="24"/>
          <w:szCs w:val="24"/>
        </w:rPr>
        <w:t xml:space="preserve">järgnevaks viieks aastaks. so. </w:t>
      </w:r>
      <w:r w:rsidR="003D75B6" w:rsidRPr="003D75B6">
        <w:rPr>
          <w:rFonts w:ascii="Arial" w:hAnsi="Arial" w:cs="Arial"/>
          <w:b/>
          <w:sz w:val="24"/>
          <w:szCs w:val="24"/>
        </w:rPr>
        <w:t>kehtivuse tähtajaga kuni 1</w:t>
      </w:r>
      <w:r>
        <w:rPr>
          <w:rFonts w:ascii="Arial" w:hAnsi="Arial" w:cs="Arial"/>
          <w:b/>
          <w:sz w:val="24"/>
          <w:szCs w:val="24"/>
        </w:rPr>
        <w:t>6</w:t>
      </w:r>
      <w:r w:rsidR="003D75B6" w:rsidRPr="003D75B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01</w:t>
      </w:r>
      <w:r w:rsidR="003D75B6" w:rsidRPr="003D75B6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9</w:t>
      </w:r>
      <w:r w:rsidR="003D75B6" w:rsidRPr="003D75B6">
        <w:rPr>
          <w:rFonts w:ascii="Arial" w:hAnsi="Arial" w:cs="Arial"/>
          <w:b/>
          <w:sz w:val="24"/>
          <w:szCs w:val="24"/>
        </w:rPr>
        <w:t xml:space="preserve">. </w:t>
      </w:r>
      <w:r w:rsidR="003D75B6" w:rsidRPr="003D75B6">
        <w:rPr>
          <w:rFonts w:ascii="Arial" w:hAnsi="Arial" w:cs="Arial"/>
          <w:sz w:val="24"/>
          <w:szCs w:val="24"/>
        </w:rPr>
        <w:t>Tähtaja saabumisel</w:t>
      </w:r>
      <w:r>
        <w:rPr>
          <w:rFonts w:ascii="Arial" w:hAnsi="Arial" w:cs="Arial"/>
          <w:sz w:val="24"/>
          <w:szCs w:val="24"/>
        </w:rPr>
        <w:t>, kui ei ole teavitatud soovist lõpetada, pikeneb leping automaatselt järgnevaks 5 (viieks) aastaks.</w:t>
      </w:r>
    </w:p>
    <w:p w14:paraId="43DFBAF2" w14:textId="77777777" w:rsidR="00AB1523" w:rsidRDefault="00AB1523" w:rsidP="00AB152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37640DA" w14:textId="477B5B66" w:rsidR="00AB1523" w:rsidRPr="00AB1523" w:rsidRDefault="00AB1523" w:rsidP="00AB152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1523">
        <w:rPr>
          <w:rFonts w:ascii="Arial" w:hAnsi="Arial" w:cs="Arial"/>
          <w:sz w:val="24"/>
          <w:szCs w:val="24"/>
        </w:rPr>
        <w:t xml:space="preserve">Muuta Üürilepingu punkti </w:t>
      </w:r>
      <w:r>
        <w:rPr>
          <w:rFonts w:ascii="Arial" w:hAnsi="Arial" w:cs="Arial"/>
          <w:sz w:val="24"/>
          <w:szCs w:val="24"/>
        </w:rPr>
        <w:t>9.4.1</w:t>
      </w:r>
      <w:r w:rsidRPr="00AB1523">
        <w:rPr>
          <w:rFonts w:ascii="Arial" w:hAnsi="Arial" w:cs="Arial"/>
          <w:sz w:val="24"/>
          <w:szCs w:val="24"/>
        </w:rPr>
        <w:t xml:space="preserve"> alljärgnevalt:</w:t>
      </w:r>
    </w:p>
    <w:p w14:paraId="2AA2B287" w14:textId="6729B605" w:rsidR="00AB1523" w:rsidRPr="00AB1523" w:rsidRDefault="00AB1523" w:rsidP="00AB152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AB1523">
        <w:rPr>
          <w:rFonts w:ascii="Arial" w:hAnsi="Arial" w:cs="Arial"/>
          <w:sz w:val="24"/>
          <w:szCs w:val="24"/>
        </w:rPr>
        <w:t>„Üürileandja – Tõnis Piir, tel 50 97916, e-post: tonis.piir@rmk.ee</w:t>
      </w:r>
    </w:p>
    <w:p w14:paraId="22E264A5" w14:textId="77777777" w:rsidR="003D75B6" w:rsidRPr="00AB1523" w:rsidRDefault="003D75B6" w:rsidP="00AB15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2BDEC7" w14:textId="7690176B" w:rsidR="003D75B6" w:rsidRDefault="003D75B6" w:rsidP="003D75B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D75B6">
        <w:rPr>
          <w:rFonts w:ascii="Arial" w:hAnsi="Arial" w:cs="Arial"/>
          <w:sz w:val="24"/>
          <w:szCs w:val="24"/>
        </w:rPr>
        <w:t xml:space="preserve">Käesolev Üürilepingu Lisa 4 jõustub </w:t>
      </w:r>
      <w:r w:rsidR="00AB1523">
        <w:rPr>
          <w:rFonts w:ascii="Arial" w:hAnsi="Arial" w:cs="Arial"/>
          <w:sz w:val="24"/>
          <w:szCs w:val="24"/>
        </w:rPr>
        <w:t>tagasiulatuvalt 17.01.2024a.</w:t>
      </w:r>
    </w:p>
    <w:p w14:paraId="7FF5F7F7" w14:textId="77777777" w:rsidR="003D75B6" w:rsidRPr="003D75B6" w:rsidRDefault="003D75B6" w:rsidP="003D75B6">
      <w:pPr>
        <w:pStyle w:val="ListParagraph"/>
        <w:rPr>
          <w:rFonts w:ascii="Arial" w:hAnsi="Arial" w:cs="Arial"/>
          <w:sz w:val="24"/>
          <w:szCs w:val="24"/>
        </w:rPr>
      </w:pPr>
    </w:p>
    <w:p w14:paraId="07EF1D5A" w14:textId="630E446B" w:rsidR="003D75B6" w:rsidRPr="003D75B6" w:rsidRDefault="003D75B6" w:rsidP="003D75B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D75B6">
        <w:rPr>
          <w:rFonts w:ascii="Arial" w:hAnsi="Arial" w:cs="Arial"/>
          <w:sz w:val="24"/>
          <w:szCs w:val="24"/>
        </w:rPr>
        <w:t>Käesolev kokkulepe on koostatud eesti keeles, allkirjastatud digitaalselt mõlema Poole poolt ja on seejärel juriidilist jõudu omava digidokumendina kättesaadav nii Üürileandjale kui ka Üürnikule.</w:t>
      </w:r>
    </w:p>
    <w:p w14:paraId="2B50CE47" w14:textId="77777777" w:rsidR="003D75B6" w:rsidRPr="003D75B6" w:rsidRDefault="003D75B6" w:rsidP="003D75B6">
      <w:pPr>
        <w:spacing w:after="0"/>
        <w:ind w:left="-180"/>
        <w:jc w:val="both"/>
        <w:rPr>
          <w:rFonts w:ascii="Arial" w:hAnsi="Arial" w:cs="Arial"/>
          <w:sz w:val="24"/>
          <w:szCs w:val="24"/>
        </w:rPr>
      </w:pPr>
    </w:p>
    <w:p w14:paraId="30AE4458" w14:textId="476FF313" w:rsidR="003D75B6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78644756" w14:textId="3A11A647" w:rsidR="003D75B6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5DD36181" w14:textId="115084F5" w:rsidR="003D75B6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59095E7A" w14:textId="577A665B" w:rsidR="003D75B6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0DB58A74" w14:textId="088D2C02" w:rsidR="003D75B6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2ADDEE1E" w14:textId="77777777" w:rsidR="003D75B6" w:rsidRPr="00BA5B1F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p w14:paraId="2880B4F8" w14:textId="77777777" w:rsidR="003D75B6" w:rsidRPr="00BA5B1F" w:rsidRDefault="003D75B6" w:rsidP="003D75B6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3"/>
        <w:gridCol w:w="2683"/>
      </w:tblGrid>
      <w:tr w:rsidR="003D75B6" w:rsidRPr="00BA5B1F" w14:paraId="556AB0CA" w14:textId="77777777" w:rsidTr="000D7648">
        <w:tc>
          <w:tcPr>
            <w:tcW w:w="6487" w:type="dxa"/>
          </w:tcPr>
          <w:p w14:paraId="6CAB4F21" w14:textId="77777777" w:rsidR="003D75B6" w:rsidRPr="00BA5B1F" w:rsidRDefault="003D75B6" w:rsidP="000D764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BA5B1F">
              <w:rPr>
                <w:rFonts w:ascii="Arial" w:hAnsi="Arial" w:cs="Arial"/>
                <w:i/>
                <w:color w:val="7F7F7F"/>
                <w:sz w:val="24"/>
                <w:szCs w:val="24"/>
              </w:rPr>
              <w:t>/Allkiri digitaalne/</w:t>
            </w:r>
          </w:p>
        </w:tc>
        <w:tc>
          <w:tcPr>
            <w:tcW w:w="2725" w:type="dxa"/>
          </w:tcPr>
          <w:p w14:paraId="0307984F" w14:textId="77777777" w:rsidR="003D75B6" w:rsidRPr="00BA5B1F" w:rsidRDefault="003D75B6" w:rsidP="000D764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BA5B1F">
              <w:rPr>
                <w:rFonts w:ascii="Arial" w:hAnsi="Arial" w:cs="Arial"/>
                <w:i/>
                <w:color w:val="7F7F7F"/>
                <w:sz w:val="24"/>
                <w:szCs w:val="24"/>
              </w:rPr>
              <w:t>/Allkiri digitaalne/</w:t>
            </w:r>
          </w:p>
        </w:tc>
      </w:tr>
      <w:tr w:rsidR="003D75B6" w:rsidRPr="00BA5B1F" w14:paraId="1656F7BD" w14:textId="77777777" w:rsidTr="000D7648">
        <w:tc>
          <w:tcPr>
            <w:tcW w:w="6487" w:type="dxa"/>
          </w:tcPr>
          <w:p w14:paraId="790D2806" w14:textId="51DC871B" w:rsidR="003D75B6" w:rsidRPr="00A52E9B" w:rsidRDefault="007C2E93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C2E93">
              <w:rPr>
                <w:rFonts w:ascii="Arial" w:hAnsi="Arial" w:cs="Arial"/>
                <w:sz w:val="24"/>
                <w:szCs w:val="24"/>
              </w:rPr>
              <w:t>Riigimetsa Majandamise Keskus</w:t>
            </w:r>
          </w:p>
        </w:tc>
        <w:tc>
          <w:tcPr>
            <w:tcW w:w="2725" w:type="dxa"/>
          </w:tcPr>
          <w:p w14:paraId="08C55B94" w14:textId="77777777" w:rsidR="003D75B6" w:rsidRPr="00BA5B1F" w:rsidRDefault="003D75B6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B1F">
              <w:rPr>
                <w:rFonts w:ascii="Arial" w:hAnsi="Arial" w:cs="Arial"/>
                <w:sz w:val="24"/>
                <w:szCs w:val="24"/>
              </w:rPr>
              <w:t>Elisa Eesti AS</w:t>
            </w:r>
          </w:p>
        </w:tc>
      </w:tr>
      <w:tr w:rsidR="003D75B6" w:rsidRPr="00BA5B1F" w14:paraId="6679B116" w14:textId="77777777" w:rsidTr="000D7648">
        <w:tc>
          <w:tcPr>
            <w:tcW w:w="6487" w:type="dxa"/>
          </w:tcPr>
          <w:p w14:paraId="216ABF44" w14:textId="0D194F91" w:rsidR="003D75B6" w:rsidRPr="00BA5B1F" w:rsidRDefault="00CD49B2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Tõnis Piir</w:t>
            </w:r>
            <w:r w:rsidR="003D75B6" w:rsidRPr="00BA5B1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25" w:type="dxa"/>
          </w:tcPr>
          <w:p w14:paraId="1738509F" w14:textId="13CE9814" w:rsidR="003D75B6" w:rsidRPr="00BA5B1F" w:rsidRDefault="003D75B6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Janno Viskus</w:t>
            </w:r>
          </w:p>
        </w:tc>
      </w:tr>
      <w:tr w:rsidR="003D75B6" w:rsidRPr="00BA5B1F" w14:paraId="49D3EDBF" w14:textId="77777777" w:rsidTr="000D7648">
        <w:tc>
          <w:tcPr>
            <w:tcW w:w="6487" w:type="dxa"/>
          </w:tcPr>
          <w:p w14:paraId="658B8436" w14:textId="64655512" w:rsidR="003D75B6" w:rsidRPr="00BA5B1F" w:rsidRDefault="007C2E93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Volitatud esindaja</w:t>
            </w:r>
            <w:r w:rsidR="003D75B6" w:rsidRPr="00BA5B1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25" w:type="dxa"/>
          </w:tcPr>
          <w:p w14:paraId="345C090C" w14:textId="77777777" w:rsidR="003D75B6" w:rsidRPr="00BA5B1F" w:rsidRDefault="003D75B6" w:rsidP="000D76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B1F">
              <w:rPr>
                <w:rFonts w:ascii="Arial" w:hAnsi="Arial" w:cs="Arial"/>
                <w:sz w:val="24"/>
                <w:szCs w:val="24"/>
              </w:rPr>
              <w:t>Volitatud esindaja</w:t>
            </w:r>
          </w:p>
        </w:tc>
      </w:tr>
    </w:tbl>
    <w:p w14:paraId="0F78AD6C" w14:textId="77777777" w:rsidR="00A607E2" w:rsidRDefault="00A607E2"/>
    <w:sectPr w:rsidR="00A60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C31F7"/>
    <w:multiLevelType w:val="hybridMultilevel"/>
    <w:tmpl w:val="EAA6A696"/>
    <w:lvl w:ilvl="0" w:tplc="607843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9828E2"/>
    <w:multiLevelType w:val="hybridMultilevel"/>
    <w:tmpl w:val="64CA1544"/>
    <w:lvl w:ilvl="0" w:tplc="0425000F">
      <w:start w:val="1"/>
      <w:numFmt w:val="decimal"/>
      <w:lvlText w:val="%1."/>
      <w:lvlJc w:val="left"/>
      <w:pPr>
        <w:ind w:left="540" w:hanging="360"/>
      </w:pPr>
    </w:lvl>
    <w:lvl w:ilvl="1" w:tplc="04250019" w:tentative="1">
      <w:start w:val="1"/>
      <w:numFmt w:val="lowerLetter"/>
      <w:lvlText w:val="%2."/>
      <w:lvlJc w:val="left"/>
      <w:pPr>
        <w:ind w:left="1260" w:hanging="360"/>
      </w:pPr>
    </w:lvl>
    <w:lvl w:ilvl="2" w:tplc="0425001B" w:tentative="1">
      <w:start w:val="1"/>
      <w:numFmt w:val="lowerRoman"/>
      <w:lvlText w:val="%3."/>
      <w:lvlJc w:val="right"/>
      <w:pPr>
        <w:ind w:left="1980" w:hanging="180"/>
      </w:pPr>
    </w:lvl>
    <w:lvl w:ilvl="3" w:tplc="0425000F" w:tentative="1">
      <w:start w:val="1"/>
      <w:numFmt w:val="decimal"/>
      <w:lvlText w:val="%4."/>
      <w:lvlJc w:val="left"/>
      <w:pPr>
        <w:ind w:left="2700" w:hanging="360"/>
      </w:pPr>
    </w:lvl>
    <w:lvl w:ilvl="4" w:tplc="04250019" w:tentative="1">
      <w:start w:val="1"/>
      <w:numFmt w:val="lowerLetter"/>
      <w:lvlText w:val="%5."/>
      <w:lvlJc w:val="left"/>
      <w:pPr>
        <w:ind w:left="3420" w:hanging="360"/>
      </w:pPr>
    </w:lvl>
    <w:lvl w:ilvl="5" w:tplc="0425001B" w:tentative="1">
      <w:start w:val="1"/>
      <w:numFmt w:val="lowerRoman"/>
      <w:lvlText w:val="%6."/>
      <w:lvlJc w:val="right"/>
      <w:pPr>
        <w:ind w:left="4140" w:hanging="180"/>
      </w:pPr>
    </w:lvl>
    <w:lvl w:ilvl="6" w:tplc="0425000F" w:tentative="1">
      <w:start w:val="1"/>
      <w:numFmt w:val="decimal"/>
      <w:lvlText w:val="%7."/>
      <w:lvlJc w:val="left"/>
      <w:pPr>
        <w:ind w:left="4860" w:hanging="360"/>
      </w:pPr>
    </w:lvl>
    <w:lvl w:ilvl="7" w:tplc="04250019" w:tentative="1">
      <w:start w:val="1"/>
      <w:numFmt w:val="lowerLetter"/>
      <w:lvlText w:val="%8."/>
      <w:lvlJc w:val="left"/>
      <w:pPr>
        <w:ind w:left="5580" w:hanging="360"/>
      </w:pPr>
    </w:lvl>
    <w:lvl w:ilvl="8" w:tplc="042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7C37037"/>
    <w:multiLevelType w:val="multilevel"/>
    <w:tmpl w:val="55D06E7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94F5AD0"/>
    <w:multiLevelType w:val="hybridMultilevel"/>
    <w:tmpl w:val="56080532"/>
    <w:lvl w:ilvl="0" w:tplc="0425000F">
      <w:start w:val="1"/>
      <w:numFmt w:val="decimal"/>
      <w:lvlText w:val="%1."/>
      <w:lvlJc w:val="left"/>
      <w:pPr>
        <w:ind w:left="600" w:hanging="360"/>
      </w:pPr>
    </w:lvl>
    <w:lvl w:ilvl="1" w:tplc="04250019" w:tentative="1">
      <w:start w:val="1"/>
      <w:numFmt w:val="lowerLetter"/>
      <w:lvlText w:val="%2."/>
      <w:lvlJc w:val="left"/>
      <w:pPr>
        <w:ind w:left="1320" w:hanging="360"/>
      </w:pPr>
    </w:lvl>
    <w:lvl w:ilvl="2" w:tplc="0425001B" w:tentative="1">
      <w:start w:val="1"/>
      <w:numFmt w:val="lowerRoman"/>
      <w:lvlText w:val="%3."/>
      <w:lvlJc w:val="right"/>
      <w:pPr>
        <w:ind w:left="2040" w:hanging="180"/>
      </w:pPr>
    </w:lvl>
    <w:lvl w:ilvl="3" w:tplc="0425000F" w:tentative="1">
      <w:start w:val="1"/>
      <w:numFmt w:val="decimal"/>
      <w:lvlText w:val="%4."/>
      <w:lvlJc w:val="left"/>
      <w:pPr>
        <w:ind w:left="2760" w:hanging="360"/>
      </w:pPr>
    </w:lvl>
    <w:lvl w:ilvl="4" w:tplc="04250019" w:tentative="1">
      <w:start w:val="1"/>
      <w:numFmt w:val="lowerLetter"/>
      <w:lvlText w:val="%5."/>
      <w:lvlJc w:val="left"/>
      <w:pPr>
        <w:ind w:left="3480" w:hanging="360"/>
      </w:pPr>
    </w:lvl>
    <w:lvl w:ilvl="5" w:tplc="0425001B" w:tentative="1">
      <w:start w:val="1"/>
      <w:numFmt w:val="lowerRoman"/>
      <w:lvlText w:val="%6."/>
      <w:lvlJc w:val="right"/>
      <w:pPr>
        <w:ind w:left="4200" w:hanging="180"/>
      </w:pPr>
    </w:lvl>
    <w:lvl w:ilvl="6" w:tplc="0425000F" w:tentative="1">
      <w:start w:val="1"/>
      <w:numFmt w:val="decimal"/>
      <w:lvlText w:val="%7."/>
      <w:lvlJc w:val="left"/>
      <w:pPr>
        <w:ind w:left="4920" w:hanging="360"/>
      </w:pPr>
    </w:lvl>
    <w:lvl w:ilvl="7" w:tplc="04250019" w:tentative="1">
      <w:start w:val="1"/>
      <w:numFmt w:val="lowerLetter"/>
      <w:lvlText w:val="%8."/>
      <w:lvlJc w:val="left"/>
      <w:pPr>
        <w:ind w:left="5640" w:hanging="360"/>
      </w:pPr>
    </w:lvl>
    <w:lvl w:ilvl="8" w:tplc="042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2BB4EF0"/>
    <w:multiLevelType w:val="hybridMultilevel"/>
    <w:tmpl w:val="30520FE6"/>
    <w:lvl w:ilvl="0" w:tplc="60784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60" w:hanging="360"/>
      </w:pPr>
    </w:lvl>
    <w:lvl w:ilvl="2" w:tplc="0425001B" w:tentative="1">
      <w:start w:val="1"/>
      <w:numFmt w:val="lowerRoman"/>
      <w:lvlText w:val="%3."/>
      <w:lvlJc w:val="right"/>
      <w:pPr>
        <w:ind w:left="1980" w:hanging="180"/>
      </w:pPr>
    </w:lvl>
    <w:lvl w:ilvl="3" w:tplc="0425000F" w:tentative="1">
      <w:start w:val="1"/>
      <w:numFmt w:val="decimal"/>
      <w:lvlText w:val="%4."/>
      <w:lvlJc w:val="left"/>
      <w:pPr>
        <w:ind w:left="2700" w:hanging="360"/>
      </w:pPr>
    </w:lvl>
    <w:lvl w:ilvl="4" w:tplc="04250019" w:tentative="1">
      <w:start w:val="1"/>
      <w:numFmt w:val="lowerLetter"/>
      <w:lvlText w:val="%5."/>
      <w:lvlJc w:val="left"/>
      <w:pPr>
        <w:ind w:left="3420" w:hanging="360"/>
      </w:pPr>
    </w:lvl>
    <w:lvl w:ilvl="5" w:tplc="0425001B" w:tentative="1">
      <w:start w:val="1"/>
      <w:numFmt w:val="lowerRoman"/>
      <w:lvlText w:val="%6."/>
      <w:lvlJc w:val="right"/>
      <w:pPr>
        <w:ind w:left="4140" w:hanging="180"/>
      </w:pPr>
    </w:lvl>
    <w:lvl w:ilvl="6" w:tplc="0425000F" w:tentative="1">
      <w:start w:val="1"/>
      <w:numFmt w:val="decimal"/>
      <w:lvlText w:val="%7."/>
      <w:lvlJc w:val="left"/>
      <w:pPr>
        <w:ind w:left="4860" w:hanging="360"/>
      </w:pPr>
    </w:lvl>
    <w:lvl w:ilvl="7" w:tplc="04250019" w:tentative="1">
      <w:start w:val="1"/>
      <w:numFmt w:val="lowerLetter"/>
      <w:lvlText w:val="%8."/>
      <w:lvlJc w:val="left"/>
      <w:pPr>
        <w:ind w:left="5580" w:hanging="360"/>
      </w:pPr>
    </w:lvl>
    <w:lvl w:ilvl="8" w:tplc="042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B6"/>
    <w:rsid w:val="003D75B6"/>
    <w:rsid w:val="0075327E"/>
    <w:rsid w:val="007C2E93"/>
    <w:rsid w:val="00A607E2"/>
    <w:rsid w:val="00A7385D"/>
    <w:rsid w:val="00AB1523"/>
    <w:rsid w:val="00C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1DAB"/>
  <w15:chartTrackingRefBased/>
  <w15:docId w15:val="{CBFD6EA9-3AE5-4ADE-93A0-84D5B893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B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5B6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rsid w:val="003D7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D75B6"/>
    <w:pPr>
      <w:suppressAutoHyphens/>
      <w:autoSpaceDN w:val="0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07DA12F41E44489FC2D9C1853F8E3" ma:contentTypeVersion="12" ma:contentTypeDescription="Create a new document." ma:contentTypeScope="" ma:versionID="ea7eaaf3f001845a343bf74321a3a3cd">
  <xsd:schema xmlns:xsd="http://www.w3.org/2001/XMLSchema" xmlns:xs="http://www.w3.org/2001/XMLSchema" xmlns:p="http://schemas.microsoft.com/office/2006/metadata/properties" xmlns:ns3="c21ce9d3-0599-41d3-9273-96ad088afacf" targetNamespace="http://schemas.microsoft.com/office/2006/metadata/properties" ma:root="true" ma:fieldsID="449e0f2af87d41dbbde130fe17183342" ns3:_="">
    <xsd:import namespace="c21ce9d3-0599-41d3-9273-96ad088af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e9d3-0599-41d3-9273-96ad088af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CEB1C-CC1A-4B04-A0B9-C37EB9A2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ce9d3-0599-41d3-9273-96ad088af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6E42F-781B-4B23-AC23-A5574B32D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8C518-A11A-4FBB-B5AF-EDA5AECD5FE3}">
  <ds:schemaRefs>
    <ds:schemaRef ds:uri="http://purl.org/dc/elements/1.1/"/>
    <ds:schemaRef ds:uri="http://schemas.openxmlformats.org/package/2006/metadata/core-properties"/>
    <ds:schemaRef ds:uri="c21ce9d3-0599-41d3-9273-96ad088afacf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Parts</dc:creator>
  <cp:keywords/>
  <dc:description/>
  <cp:lastModifiedBy>Tõnis Piir</cp:lastModifiedBy>
  <cp:revision>2</cp:revision>
  <dcterms:created xsi:type="dcterms:W3CDTF">2024-02-16T06:47:00Z</dcterms:created>
  <dcterms:modified xsi:type="dcterms:W3CDTF">2024-02-16T06:47:00Z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0x0101001E007DA12F41E44489FC2D9C1853F8E3</vt:lpwstr>
  </property>
</Properties>
</file>